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DE65" w14:textId="77777777" w:rsidR="003269F2" w:rsidRDefault="000E26DB" w:rsidP="000E26DB">
      <w:pPr>
        <w:spacing w:after="0"/>
        <w:jc w:val="center"/>
        <w:rPr>
          <w:sz w:val="28"/>
          <w:szCs w:val="28"/>
        </w:rPr>
      </w:pPr>
      <w:r w:rsidRPr="000E26DB">
        <w:rPr>
          <w:sz w:val="28"/>
          <w:szCs w:val="28"/>
        </w:rPr>
        <w:t xml:space="preserve">Suggested Format </w:t>
      </w:r>
    </w:p>
    <w:p w14:paraId="4E296D68" w14:textId="77777777" w:rsidR="003269F2" w:rsidRDefault="000E26DB" w:rsidP="000E26DB">
      <w:pPr>
        <w:spacing w:after="0"/>
        <w:jc w:val="center"/>
        <w:rPr>
          <w:sz w:val="28"/>
          <w:szCs w:val="28"/>
        </w:rPr>
      </w:pPr>
      <w:r w:rsidRPr="000E26DB">
        <w:rPr>
          <w:sz w:val="28"/>
          <w:szCs w:val="28"/>
        </w:rPr>
        <w:t>Committee on Nominations</w:t>
      </w:r>
      <w:r w:rsidR="006E4C0E">
        <w:rPr>
          <w:sz w:val="28"/>
          <w:szCs w:val="28"/>
        </w:rPr>
        <w:t xml:space="preserve"> </w:t>
      </w:r>
      <w:r w:rsidRPr="000E26DB">
        <w:rPr>
          <w:sz w:val="28"/>
          <w:szCs w:val="28"/>
        </w:rPr>
        <w:t xml:space="preserve">and Leadership Development Report </w:t>
      </w:r>
    </w:p>
    <w:p w14:paraId="265708C6" w14:textId="24C20596" w:rsidR="000E26DB" w:rsidRDefault="00AE7C14" w:rsidP="000E26DB">
      <w:pPr>
        <w:spacing w:after="0"/>
        <w:jc w:val="center"/>
        <w:rPr>
          <w:sz w:val="28"/>
          <w:szCs w:val="28"/>
        </w:rPr>
      </w:pPr>
      <w:r>
        <w:rPr>
          <w:sz w:val="28"/>
          <w:szCs w:val="28"/>
        </w:rPr>
        <w:t>202</w:t>
      </w:r>
      <w:r w:rsidR="00AC4651">
        <w:rPr>
          <w:sz w:val="28"/>
          <w:szCs w:val="28"/>
        </w:rPr>
        <w:t>3</w:t>
      </w:r>
      <w:r w:rsidR="000E26DB" w:rsidRPr="000E26DB">
        <w:rPr>
          <w:sz w:val="28"/>
          <w:szCs w:val="28"/>
        </w:rPr>
        <w:t xml:space="preserve"> Church Officers and Committees</w:t>
      </w:r>
    </w:p>
    <w:p w14:paraId="73F84D2C" w14:textId="77777777" w:rsidR="000E26DB" w:rsidRPr="000E26DB" w:rsidRDefault="000E26DB" w:rsidP="000E26DB">
      <w:pPr>
        <w:spacing w:after="0"/>
        <w:jc w:val="center"/>
        <w:rPr>
          <w:sz w:val="28"/>
          <w:szCs w:val="28"/>
        </w:rPr>
      </w:pPr>
    </w:p>
    <w:p w14:paraId="17B5887F" w14:textId="77777777" w:rsidR="000E26DB" w:rsidRDefault="003269F2" w:rsidP="000E26DB">
      <w:pPr>
        <w:jc w:val="center"/>
        <w:rPr>
          <w:sz w:val="28"/>
          <w:szCs w:val="28"/>
        </w:rPr>
      </w:pPr>
      <w:r>
        <w:rPr>
          <w:sz w:val="28"/>
          <w:szCs w:val="28"/>
        </w:rPr>
        <w:t>Church Council (¶252.5</w:t>
      </w:r>
      <w:r w:rsidR="000E26DB" w:rsidRPr="000E26DB">
        <w:rPr>
          <w:sz w:val="28"/>
          <w:szCs w:val="28"/>
        </w:rPr>
        <w:t>)</w:t>
      </w:r>
    </w:p>
    <w:p w14:paraId="2A423F30" w14:textId="77777777" w:rsidR="003269F2" w:rsidRPr="003269F2" w:rsidRDefault="003269F2" w:rsidP="003269F2">
      <w:pPr>
        <w:rPr>
          <w:i/>
        </w:rPr>
      </w:pPr>
      <w:r>
        <w:rPr>
          <w:i/>
        </w:rPr>
        <w:t xml:space="preserve">Please note: if you are using a Single Board model, the functions of the four administrative committees are carried out collectively by the single board (i.e., Church Council) with chairpersons designated to lead the Council in carrying out the functions of Nominations, PPR, Finance, and Trustees. </w:t>
      </w:r>
    </w:p>
    <w:p w14:paraId="4A7EE01D" w14:textId="77777777" w:rsidR="003269F2" w:rsidRPr="003269F2" w:rsidRDefault="003269F2" w:rsidP="000E26DB">
      <w:pPr>
        <w:rPr>
          <w:i/>
        </w:rPr>
      </w:pPr>
      <w:r>
        <w:rPr>
          <w:i/>
        </w:rPr>
        <w:t>(Minimum Leadership:)</w:t>
      </w:r>
    </w:p>
    <w:p w14:paraId="0068A3E9" w14:textId="77777777" w:rsidR="003269F2" w:rsidRDefault="003269F2" w:rsidP="000E26DB">
      <w:r>
        <w:t>Council Chair</w:t>
      </w:r>
    </w:p>
    <w:p w14:paraId="4964E049" w14:textId="77777777" w:rsidR="000E26DB" w:rsidRDefault="000E26DB" w:rsidP="000E26DB">
      <w:r>
        <w:t>Finance</w:t>
      </w:r>
      <w:r w:rsidR="003269F2">
        <w:t xml:space="preserve"> Chair</w:t>
      </w:r>
      <w:r>
        <w:t xml:space="preserve"> </w:t>
      </w:r>
    </w:p>
    <w:p w14:paraId="3DFD24AA" w14:textId="77777777" w:rsidR="003269F2" w:rsidRDefault="000E26DB" w:rsidP="000E26DB">
      <w:r>
        <w:t xml:space="preserve">Treasurer </w:t>
      </w:r>
    </w:p>
    <w:p w14:paraId="3374754F" w14:textId="77777777" w:rsidR="000E26DB" w:rsidRDefault="000E26DB" w:rsidP="000E26DB">
      <w:r>
        <w:t xml:space="preserve">Lay Leader </w:t>
      </w:r>
    </w:p>
    <w:p w14:paraId="15C53297" w14:textId="77777777" w:rsidR="000E26DB" w:rsidRDefault="000E26DB" w:rsidP="000E26DB">
      <w:r>
        <w:t xml:space="preserve">PPR Chair </w:t>
      </w:r>
    </w:p>
    <w:p w14:paraId="49328AFE" w14:textId="77777777" w:rsidR="000E26DB" w:rsidRDefault="000E26DB" w:rsidP="000E26DB">
      <w:r>
        <w:t xml:space="preserve">Trustee Chair  </w:t>
      </w:r>
    </w:p>
    <w:p w14:paraId="330B1EB2" w14:textId="77777777" w:rsidR="000E26DB" w:rsidRDefault="000E26DB" w:rsidP="000E26DB">
      <w:r>
        <w:t>Lay Member</w:t>
      </w:r>
      <w:r w:rsidR="003269F2">
        <w:t xml:space="preserve"> </w:t>
      </w:r>
      <w:r>
        <w:t>to Annual Conference</w:t>
      </w:r>
      <w:r w:rsidR="003269F2">
        <w:t>*</w:t>
      </w:r>
      <w:r>
        <w:t xml:space="preserve"> </w:t>
      </w:r>
    </w:p>
    <w:p w14:paraId="4CA56622" w14:textId="77777777" w:rsidR="000E26DB" w:rsidRDefault="000E26DB" w:rsidP="000E26DB">
      <w:r>
        <w:t xml:space="preserve"> UMW President </w:t>
      </w:r>
      <w:r w:rsidR="003269F2" w:rsidRPr="003269F2">
        <w:rPr>
          <w:i/>
        </w:rPr>
        <w:t>(if organized)</w:t>
      </w:r>
    </w:p>
    <w:p w14:paraId="004C0D88" w14:textId="77777777" w:rsidR="000E26DB" w:rsidRPr="003269F2" w:rsidRDefault="000E26DB" w:rsidP="000E26DB">
      <w:pPr>
        <w:rPr>
          <w:i/>
        </w:rPr>
      </w:pPr>
      <w:r>
        <w:t xml:space="preserve">UMM President </w:t>
      </w:r>
      <w:r w:rsidR="003269F2" w:rsidRPr="003269F2">
        <w:rPr>
          <w:i/>
        </w:rPr>
        <w:t>(if organized)</w:t>
      </w:r>
    </w:p>
    <w:p w14:paraId="00AFD275" w14:textId="77777777" w:rsidR="003269F2" w:rsidRDefault="000E26DB" w:rsidP="000E26DB">
      <w:r>
        <w:t>Young Adult Representative</w:t>
      </w:r>
      <w:r w:rsidR="003269F2">
        <w:t xml:space="preserve"> </w:t>
      </w:r>
      <w:r w:rsidR="003269F2" w:rsidRPr="003269F2">
        <w:rPr>
          <w:i/>
        </w:rPr>
        <w:t>(if possible)</w:t>
      </w:r>
      <w:r>
        <w:t xml:space="preserve"> </w:t>
      </w:r>
    </w:p>
    <w:p w14:paraId="742980E2" w14:textId="77777777" w:rsidR="000E26DB" w:rsidRDefault="000E26DB" w:rsidP="000E26DB">
      <w:r>
        <w:t xml:space="preserve">Youth Representative </w:t>
      </w:r>
      <w:r w:rsidR="003269F2" w:rsidRPr="003269F2">
        <w:rPr>
          <w:i/>
        </w:rPr>
        <w:t>(if possible)</w:t>
      </w:r>
      <w:r>
        <w:t xml:space="preserve"> </w:t>
      </w:r>
    </w:p>
    <w:p w14:paraId="77425705" w14:textId="77777777" w:rsidR="003269F2" w:rsidRDefault="003269F2" w:rsidP="000E26DB">
      <w:r>
        <w:t>Pastor</w:t>
      </w:r>
    </w:p>
    <w:p w14:paraId="47115639" w14:textId="77777777" w:rsidR="003269F2" w:rsidRDefault="003269F2" w:rsidP="003269F2">
      <w:pPr>
        <w:rPr>
          <w:i/>
        </w:rPr>
      </w:pPr>
      <w:r>
        <w:rPr>
          <w:i/>
        </w:rPr>
        <w:t xml:space="preserve">Churches may add representatives of the program ministries of </w:t>
      </w:r>
      <w:r w:rsidRPr="003269F2">
        <w:rPr>
          <w:i/>
          <w:u w:val="single"/>
        </w:rPr>
        <w:t>nurture</w:t>
      </w:r>
      <w:r>
        <w:rPr>
          <w:i/>
        </w:rPr>
        <w:t xml:space="preserve">, </w:t>
      </w:r>
      <w:r w:rsidRPr="003269F2">
        <w:rPr>
          <w:i/>
          <w:u w:val="single"/>
        </w:rPr>
        <w:t>outreach</w:t>
      </w:r>
      <w:r>
        <w:rPr>
          <w:i/>
        </w:rPr>
        <w:t xml:space="preserve">, and </w:t>
      </w:r>
      <w:r w:rsidR="0038070E" w:rsidRPr="0038070E">
        <w:rPr>
          <w:i/>
          <w:u w:val="single"/>
        </w:rPr>
        <w:t>witness</w:t>
      </w:r>
      <w:r w:rsidR="0038070E">
        <w:rPr>
          <w:i/>
        </w:rPr>
        <w:t xml:space="preserve"> </w:t>
      </w:r>
      <w:r>
        <w:rPr>
          <w:i/>
        </w:rPr>
        <w:t xml:space="preserve">as outlined in </w:t>
      </w:r>
      <w:r>
        <w:rPr>
          <w:rFonts w:cstheme="minorHAnsi"/>
          <w:i/>
          <w:u w:val="single"/>
        </w:rPr>
        <w:t>¶</w:t>
      </w:r>
      <w:r>
        <w:rPr>
          <w:i/>
        </w:rPr>
        <w:t xml:space="preserve">243.  </w:t>
      </w:r>
    </w:p>
    <w:p w14:paraId="7F25A8D6" w14:textId="77777777" w:rsidR="003269F2" w:rsidRDefault="003269F2" w:rsidP="003269F2">
      <w:pPr>
        <w:rPr>
          <w:i/>
        </w:rPr>
      </w:pPr>
      <w:r>
        <w:rPr>
          <w:i/>
        </w:rPr>
        <w:t xml:space="preserve">Churches desiring a broader representation may elect at-large members.  It is recommended that they be elected for no more than three-year terms, to allow for greater participation in the church’s leadership. Each year the Committee should strive to include some new nominations, as well as some persons who are under 35 years of age. On your form, please indicate all NEW nominations and </w:t>
      </w:r>
      <w:r w:rsidRPr="008250ED">
        <w:rPr>
          <w:i/>
          <w:u w:val="single"/>
        </w:rPr>
        <w:t>all who are under 35</w:t>
      </w:r>
      <w:r>
        <w:rPr>
          <w:i/>
        </w:rPr>
        <w:t xml:space="preserve">.  </w:t>
      </w:r>
    </w:p>
    <w:p w14:paraId="62CB1BAB" w14:textId="77777777" w:rsidR="003269F2" w:rsidRPr="003269F2" w:rsidRDefault="003269F2" w:rsidP="000E26DB">
      <w:pPr>
        <w:rPr>
          <w:i/>
        </w:rPr>
      </w:pPr>
      <w:r>
        <w:rPr>
          <w:i/>
        </w:rPr>
        <w:t>*Please note the included Memo regarding Annual Conference Delegates!</w:t>
      </w:r>
    </w:p>
    <w:p w14:paraId="24F147C3" w14:textId="77777777" w:rsidR="003269F2" w:rsidRDefault="000E26DB" w:rsidP="000E26DB">
      <w:r>
        <w:t>At Large Members</w:t>
      </w:r>
      <w:r w:rsidR="003269F2">
        <w:t>:</w:t>
      </w:r>
    </w:p>
    <w:p w14:paraId="575AD91B" w14:textId="2103BC80" w:rsidR="000E26DB" w:rsidRDefault="00AE7C14" w:rsidP="000E26DB">
      <w:bookmarkStart w:id="0" w:name="_Hlk112235615"/>
      <w:r>
        <w:t xml:space="preserve"> 202</w:t>
      </w:r>
      <w:r w:rsidR="00AC4651">
        <w:t>3</w:t>
      </w:r>
      <w:r w:rsidR="000E26DB">
        <w:t xml:space="preserve"> Class</w:t>
      </w:r>
      <w:r w:rsidR="003269F2">
        <w:t xml:space="preserve">                                                     </w:t>
      </w:r>
      <w:r>
        <w:t xml:space="preserve"> 202</w:t>
      </w:r>
      <w:r w:rsidR="00AC4651">
        <w:t>4</w:t>
      </w:r>
      <w:r w:rsidR="000E26DB">
        <w:t xml:space="preserve"> Class </w:t>
      </w:r>
      <w:r w:rsidR="003269F2">
        <w:t xml:space="preserve">                                                                   </w:t>
      </w:r>
      <w:r>
        <w:t>202</w:t>
      </w:r>
      <w:r w:rsidR="00AC4651">
        <w:t>5</w:t>
      </w:r>
      <w:r w:rsidR="000E26DB">
        <w:t xml:space="preserve"> Class     </w:t>
      </w:r>
    </w:p>
    <w:bookmarkEnd w:id="0"/>
    <w:p w14:paraId="5347D5C5" w14:textId="77777777" w:rsidR="003269F2" w:rsidRDefault="003269F2" w:rsidP="000E26DB">
      <w:pPr>
        <w:jc w:val="center"/>
        <w:rPr>
          <w:sz w:val="28"/>
          <w:szCs w:val="28"/>
        </w:rPr>
      </w:pPr>
    </w:p>
    <w:p w14:paraId="05E0D52A" w14:textId="77777777" w:rsidR="0038070E" w:rsidRDefault="0038070E" w:rsidP="0038070E">
      <w:pPr>
        <w:rPr>
          <w:sz w:val="28"/>
          <w:szCs w:val="28"/>
        </w:rPr>
      </w:pPr>
      <w:r>
        <w:rPr>
          <w:i/>
        </w:rPr>
        <w:lastRenderedPageBreak/>
        <w:t>For churches which desire distinct Administrative Committees (Nominations, PPR, Finance and Trustees), the Committee on Nominations should be guided by Para. 258.1c &amp; d, 2a &amp; b, 4a and Para. 2525 &amp;2526.</w:t>
      </w:r>
    </w:p>
    <w:p w14:paraId="1D5E63A2" w14:textId="77777777" w:rsidR="000E26DB" w:rsidRPr="000E26DB" w:rsidRDefault="000E26DB" w:rsidP="000E26DB">
      <w:pPr>
        <w:jc w:val="center"/>
        <w:rPr>
          <w:sz w:val="28"/>
          <w:szCs w:val="28"/>
        </w:rPr>
      </w:pPr>
      <w:r w:rsidRPr="000E26DB">
        <w:rPr>
          <w:sz w:val="28"/>
          <w:szCs w:val="28"/>
        </w:rPr>
        <w:t>Finance Committee (¶258.4</w:t>
      </w:r>
      <w:r w:rsidR="0038070E">
        <w:rPr>
          <w:sz w:val="28"/>
          <w:szCs w:val="28"/>
        </w:rPr>
        <w:t>a</w:t>
      </w:r>
      <w:r w:rsidRPr="000E26DB">
        <w:rPr>
          <w:sz w:val="28"/>
          <w:szCs w:val="28"/>
        </w:rPr>
        <w:t>)</w:t>
      </w:r>
    </w:p>
    <w:p w14:paraId="4920FA3E" w14:textId="77777777" w:rsidR="003269F2" w:rsidRDefault="003269F2" w:rsidP="000E26DB">
      <w:r>
        <w:t>Finance Chair</w:t>
      </w:r>
    </w:p>
    <w:p w14:paraId="112D05CD" w14:textId="77777777" w:rsidR="003269F2" w:rsidRDefault="000E26DB" w:rsidP="000E26DB">
      <w:r>
        <w:t>Administrative Council</w:t>
      </w:r>
      <w:r w:rsidR="003269F2">
        <w:t xml:space="preserve"> </w:t>
      </w:r>
      <w:r>
        <w:t xml:space="preserve">Chair </w:t>
      </w:r>
    </w:p>
    <w:p w14:paraId="074444D2" w14:textId="77777777" w:rsidR="003269F2" w:rsidRDefault="000E26DB" w:rsidP="000E26DB">
      <w:r>
        <w:t>Treasurer</w:t>
      </w:r>
      <w:r w:rsidR="006E4C0E">
        <w:t>*</w:t>
      </w:r>
    </w:p>
    <w:p w14:paraId="6110DA5E" w14:textId="77777777" w:rsidR="003269F2" w:rsidRDefault="003269F2" w:rsidP="000E26DB">
      <w:r>
        <w:t>Financial Secretary</w:t>
      </w:r>
      <w:r w:rsidR="006E4C0E">
        <w:t>*</w:t>
      </w:r>
    </w:p>
    <w:p w14:paraId="5E963D2F" w14:textId="77777777" w:rsidR="000E26DB" w:rsidRDefault="003269F2" w:rsidP="000E26DB">
      <w:r>
        <w:t>Church Business Administrator</w:t>
      </w:r>
      <w:r w:rsidR="006E4C0E">
        <w:t>*</w:t>
      </w:r>
      <w:r>
        <w:t xml:space="preserve"> (if you have one)</w:t>
      </w:r>
      <w:r w:rsidR="000E26DB">
        <w:t xml:space="preserve"> </w:t>
      </w:r>
    </w:p>
    <w:p w14:paraId="44B629A3" w14:textId="77777777" w:rsidR="003269F2" w:rsidRDefault="003269F2" w:rsidP="000E26DB">
      <w:r>
        <w:t>Stewardship Chair (if you have a separate Stewardship Ministries committee)</w:t>
      </w:r>
    </w:p>
    <w:p w14:paraId="1B682BD5" w14:textId="77777777" w:rsidR="000E26DB" w:rsidRDefault="000E26DB" w:rsidP="000E26DB">
      <w:r>
        <w:t>Trustee Representative</w:t>
      </w:r>
      <w:r w:rsidR="003269F2">
        <w:t xml:space="preserve"> (to be selected by the Trustees)</w:t>
      </w:r>
    </w:p>
    <w:p w14:paraId="06664726" w14:textId="77777777" w:rsidR="000E26DB" w:rsidRDefault="003269F2" w:rsidP="000E26DB">
      <w:r>
        <w:t>PPRC representative</w:t>
      </w:r>
    </w:p>
    <w:p w14:paraId="1CC43C32" w14:textId="77777777" w:rsidR="003269F2" w:rsidRDefault="000E26DB" w:rsidP="000E26DB">
      <w:r>
        <w:t xml:space="preserve">Lay Leader </w:t>
      </w:r>
    </w:p>
    <w:p w14:paraId="2F461744" w14:textId="77777777" w:rsidR="00C34242" w:rsidRDefault="000E26DB" w:rsidP="000E26DB">
      <w:r>
        <w:t>Lay Member to Annual Conference</w:t>
      </w:r>
    </w:p>
    <w:p w14:paraId="2EF76206" w14:textId="77777777" w:rsidR="006E4C0E" w:rsidRDefault="00C34242" w:rsidP="000E26DB">
      <w:r>
        <w:t>Pastor</w:t>
      </w:r>
    </w:p>
    <w:p w14:paraId="63783D3F" w14:textId="77777777" w:rsidR="003269F2" w:rsidRDefault="006E4C0E" w:rsidP="000E26DB">
      <w:r>
        <w:t>*</w:t>
      </w:r>
      <w:r>
        <w:rPr>
          <w:i/>
        </w:rPr>
        <w:t>If treasurer, financial secretary, or business administrator is a paid employee, they do not have vote.</w:t>
      </w:r>
      <w:r w:rsidR="000E26DB">
        <w:t xml:space="preserve"> </w:t>
      </w:r>
    </w:p>
    <w:p w14:paraId="16D27527" w14:textId="77777777" w:rsidR="00C34242" w:rsidRPr="006E4C0E" w:rsidRDefault="00C34242" w:rsidP="00C34242">
      <w:pPr>
        <w:pStyle w:val="NoSpacing"/>
      </w:pPr>
      <w:r w:rsidRPr="00C34242">
        <w:rPr>
          <w:i/>
        </w:rPr>
        <w:t>Optional:</w:t>
      </w:r>
      <w:r>
        <w:t xml:space="preserve"> </w:t>
      </w:r>
      <w:r w:rsidR="000E26DB">
        <w:t>At Large Member</w:t>
      </w:r>
      <w:r w:rsidR="003269F2">
        <w:t>(</w:t>
      </w:r>
      <w:proofErr w:type="gramStart"/>
      <w:r w:rsidR="003269F2">
        <w:t>s)</w:t>
      </w:r>
      <w:r w:rsidR="006E4C0E">
        <w:t xml:space="preserve">  </w:t>
      </w:r>
      <w:r>
        <w:rPr>
          <w:i/>
        </w:rPr>
        <w:t>w</w:t>
      </w:r>
      <w:r w:rsidRPr="00C34242">
        <w:rPr>
          <w:i/>
        </w:rPr>
        <w:t>hich</w:t>
      </w:r>
      <w:proofErr w:type="gramEnd"/>
      <w:r w:rsidRPr="00C34242">
        <w:rPr>
          <w:i/>
        </w:rPr>
        <w:t xml:space="preserve"> may be staggered in:</w:t>
      </w:r>
    </w:p>
    <w:p w14:paraId="2C2EE281" w14:textId="77777777" w:rsidR="00AC4651" w:rsidRDefault="00AC4651" w:rsidP="00AC4651">
      <w:r>
        <w:t xml:space="preserve">2023 Class                                                      2024 Class                                                                    2025 Class     </w:t>
      </w:r>
    </w:p>
    <w:p w14:paraId="498197D6" w14:textId="77777777" w:rsidR="006E4C0E" w:rsidRDefault="006E4C0E" w:rsidP="00C34242">
      <w:pPr>
        <w:pStyle w:val="NoSpacing"/>
        <w:jc w:val="center"/>
        <w:rPr>
          <w:sz w:val="28"/>
          <w:szCs w:val="28"/>
        </w:rPr>
      </w:pPr>
    </w:p>
    <w:p w14:paraId="0BAAC217" w14:textId="77777777" w:rsidR="000E26DB" w:rsidRPr="006E4C0E" w:rsidRDefault="000E26DB" w:rsidP="006E4C0E">
      <w:pPr>
        <w:pStyle w:val="NoSpacing"/>
        <w:jc w:val="center"/>
        <w:rPr>
          <w:sz w:val="28"/>
          <w:szCs w:val="28"/>
        </w:rPr>
      </w:pPr>
      <w:r w:rsidRPr="006E4C0E">
        <w:rPr>
          <w:sz w:val="28"/>
          <w:szCs w:val="28"/>
        </w:rPr>
        <w:t>Pastor/Staff-Parish Relations Committee (¶258.2</w:t>
      </w:r>
      <w:r w:rsidR="0038070E">
        <w:rPr>
          <w:sz w:val="28"/>
          <w:szCs w:val="28"/>
        </w:rPr>
        <w:t>a &amp; b</w:t>
      </w:r>
      <w:r w:rsidRPr="006E4C0E">
        <w:rPr>
          <w:sz w:val="28"/>
          <w:szCs w:val="28"/>
        </w:rPr>
        <w:t>)</w:t>
      </w:r>
    </w:p>
    <w:p w14:paraId="30E49B90" w14:textId="77777777" w:rsidR="00C34242" w:rsidRPr="00C34242" w:rsidRDefault="00C34242" w:rsidP="006E4C0E">
      <w:pPr>
        <w:pStyle w:val="NoSpacing"/>
        <w:rPr>
          <w:i/>
        </w:rPr>
      </w:pPr>
      <w:r>
        <w:rPr>
          <w:i/>
        </w:rPr>
        <w:t xml:space="preserve">Not fewer than 5 nor more than 9 divided into three classes, one of which “must” be a young adult.  </w:t>
      </w:r>
      <w:r>
        <w:rPr>
          <w:i/>
          <w:u w:val="single"/>
        </w:rPr>
        <w:t>In addition</w:t>
      </w:r>
      <w:r>
        <w:rPr>
          <w:i/>
        </w:rPr>
        <w:t>, the lay leader and a lay member of Annual Conference are also voting members.</w:t>
      </w:r>
    </w:p>
    <w:p w14:paraId="4D30A76C" w14:textId="77777777" w:rsidR="00C34242" w:rsidRPr="00C34242" w:rsidRDefault="00C34242" w:rsidP="00C34242">
      <w:pPr>
        <w:pStyle w:val="NoSpacing"/>
      </w:pPr>
    </w:p>
    <w:p w14:paraId="5E93B858" w14:textId="77777777" w:rsidR="000E26DB" w:rsidRDefault="00C34242" w:rsidP="000E26DB">
      <w:r>
        <w:t xml:space="preserve">P(S)PRC </w:t>
      </w:r>
      <w:r w:rsidR="000E26DB">
        <w:t>Chair</w:t>
      </w:r>
    </w:p>
    <w:p w14:paraId="6413E733" w14:textId="77777777" w:rsidR="00C34242" w:rsidRDefault="00C34242" w:rsidP="000E26DB">
      <w:r>
        <w:t>Lay Leader</w:t>
      </w:r>
    </w:p>
    <w:p w14:paraId="6A998A8F" w14:textId="77777777" w:rsidR="00C34242" w:rsidRDefault="00C34242" w:rsidP="000E26DB">
      <w:r>
        <w:t>Lay Member of Annual Conference</w:t>
      </w:r>
    </w:p>
    <w:p w14:paraId="1F657388" w14:textId="77777777" w:rsidR="000E26DB" w:rsidRPr="00C34242" w:rsidRDefault="00C34242" w:rsidP="00C34242">
      <w:r>
        <w:t xml:space="preserve"> Lay Leader</w:t>
      </w:r>
    </w:p>
    <w:p w14:paraId="003BBC12" w14:textId="77777777" w:rsidR="00AC4651" w:rsidRDefault="00AC4651" w:rsidP="00AC4651">
      <w:r>
        <w:t xml:space="preserve">2023 Class                                                      2024 Class                                                                    2025 Class     </w:t>
      </w:r>
    </w:p>
    <w:p w14:paraId="3B068443" w14:textId="77777777" w:rsidR="00BE409F" w:rsidRDefault="00BE409F" w:rsidP="00F37819">
      <w:pPr>
        <w:pStyle w:val="NoSpacing"/>
        <w:jc w:val="center"/>
        <w:rPr>
          <w:sz w:val="28"/>
          <w:szCs w:val="28"/>
        </w:rPr>
      </w:pPr>
    </w:p>
    <w:p w14:paraId="040CD6E9" w14:textId="77777777" w:rsidR="00BE409F" w:rsidRDefault="00BE409F" w:rsidP="00F37819">
      <w:pPr>
        <w:pStyle w:val="NoSpacing"/>
        <w:jc w:val="center"/>
        <w:rPr>
          <w:sz w:val="28"/>
          <w:szCs w:val="28"/>
        </w:rPr>
      </w:pPr>
    </w:p>
    <w:p w14:paraId="7B9D5094" w14:textId="77777777" w:rsidR="00BE409F" w:rsidRDefault="00BE409F" w:rsidP="00F37819">
      <w:pPr>
        <w:pStyle w:val="NoSpacing"/>
        <w:jc w:val="center"/>
        <w:rPr>
          <w:sz w:val="28"/>
          <w:szCs w:val="28"/>
        </w:rPr>
      </w:pPr>
    </w:p>
    <w:p w14:paraId="5D2936D9" w14:textId="77777777" w:rsidR="00BE409F" w:rsidRDefault="00BE409F" w:rsidP="00F37819">
      <w:pPr>
        <w:pStyle w:val="NoSpacing"/>
        <w:jc w:val="center"/>
        <w:rPr>
          <w:sz w:val="28"/>
          <w:szCs w:val="28"/>
        </w:rPr>
      </w:pPr>
    </w:p>
    <w:p w14:paraId="112A110E" w14:textId="77777777" w:rsidR="00F37819" w:rsidRPr="00F37819" w:rsidRDefault="000E26DB" w:rsidP="00F37819">
      <w:pPr>
        <w:pStyle w:val="NoSpacing"/>
        <w:jc w:val="center"/>
        <w:rPr>
          <w:sz w:val="28"/>
          <w:szCs w:val="28"/>
        </w:rPr>
      </w:pPr>
      <w:r w:rsidRPr="00F37819">
        <w:rPr>
          <w:sz w:val="28"/>
          <w:szCs w:val="28"/>
        </w:rPr>
        <w:lastRenderedPageBreak/>
        <w:t>Committee on Nominations and Leadership Development (¶258.1</w:t>
      </w:r>
      <w:r w:rsidR="0038070E">
        <w:rPr>
          <w:sz w:val="28"/>
          <w:szCs w:val="28"/>
        </w:rPr>
        <w:t xml:space="preserve"> c &amp; d</w:t>
      </w:r>
      <w:r w:rsidRPr="00F37819">
        <w:rPr>
          <w:sz w:val="28"/>
          <w:szCs w:val="28"/>
        </w:rPr>
        <w:t>)</w:t>
      </w:r>
    </w:p>
    <w:p w14:paraId="15DD00FC" w14:textId="77777777" w:rsidR="00F37819" w:rsidRDefault="00F37819" w:rsidP="00F37819">
      <w:pPr>
        <w:pStyle w:val="NoSpacing"/>
        <w:rPr>
          <w:i/>
        </w:rPr>
      </w:pPr>
      <w:r>
        <w:rPr>
          <w:i/>
        </w:rPr>
        <w:t>Not more than nine persons, in addition to the pastor and the Lay Leader.</w:t>
      </w:r>
    </w:p>
    <w:p w14:paraId="5A7B6E2E" w14:textId="77777777" w:rsidR="00F37819" w:rsidRPr="00F37819" w:rsidRDefault="00F37819" w:rsidP="00F37819">
      <w:pPr>
        <w:pStyle w:val="NoSpacing"/>
        <w:rPr>
          <w:i/>
        </w:rPr>
      </w:pPr>
    </w:p>
    <w:p w14:paraId="4C3EC21D" w14:textId="77777777" w:rsidR="000E26DB" w:rsidRDefault="000E26DB" w:rsidP="000E26DB">
      <w:r>
        <w:t xml:space="preserve">Chair: </w:t>
      </w:r>
      <w:r w:rsidR="00F37819">
        <w:t xml:space="preserve"> </w:t>
      </w:r>
      <w:r>
        <w:t xml:space="preserve">Pastor </w:t>
      </w:r>
    </w:p>
    <w:p w14:paraId="1EA99F7D" w14:textId="77777777" w:rsidR="000E26DB" w:rsidRDefault="000E26DB" w:rsidP="000E26DB">
      <w:r>
        <w:t>Lay Leader</w:t>
      </w:r>
    </w:p>
    <w:p w14:paraId="13411200" w14:textId="77777777" w:rsidR="00AC4651" w:rsidRDefault="00AC4651" w:rsidP="00AC4651">
      <w:r>
        <w:t xml:space="preserve">2023 Class                                                      2024 Class                                                                    2025 Class     </w:t>
      </w:r>
    </w:p>
    <w:p w14:paraId="11A09F0F" w14:textId="77777777" w:rsidR="000E26DB" w:rsidRDefault="000E26DB" w:rsidP="000E26DB"/>
    <w:p w14:paraId="5A02B6AC" w14:textId="77777777" w:rsidR="00BE409F" w:rsidRPr="00C34242" w:rsidRDefault="000E26DB" w:rsidP="00BE409F">
      <w:pPr>
        <w:pStyle w:val="NoSpacing"/>
        <w:jc w:val="center"/>
        <w:rPr>
          <w:sz w:val="28"/>
          <w:szCs w:val="28"/>
        </w:rPr>
      </w:pPr>
      <w:r>
        <w:t xml:space="preserve">  </w:t>
      </w:r>
      <w:r w:rsidR="00BE409F" w:rsidRPr="00C34242">
        <w:rPr>
          <w:sz w:val="28"/>
          <w:szCs w:val="28"/>
        </w:rPr>
        <w:t>Trustees (¶</w:t>
      </w:r>
      <w:r w:rsidR="00BE409F" w:rsidRPr="00C34242">
        <w:rPr>
          <w:rFonts w:cstheme="minorHAnsi"/>
          <w:sz w:val="28"/>
          <w:szCs w:val="28"/>
        </w:rPr>
        <w:t>¶</w:t>
      </w:r>
      <w:r w:rsidR="00BE409F" w:rsidRPr="00C34242">
        <w:rPr>
          <w:sz w:val="28"/>
          <w:szCs w:val="28"/>
        </w:rPr>
        <w:t xml:space="preserve"> 2525, 2526)</w:t>
      </w:r>
    </w:p>
    <w:p w14:paraId="3526D57A" w14:textId="77777777" w:rsidR="00BE409F" w:rsidRPr="00C34242" w:rsidRDefault="00BE409F" w:rsidP="00BE409F">
      <w:pPr>
        <w:rPr>
          <w:i/>
        </w:rPr>
      </w:pPr>
      <w:r w:rsidRPr="00C34242">
        <w:rPr>
          <w:i/>
        </w:rPr>
        <w:t>Not fewer than three nor more than nine, one-third of which must be women. No pastor is a voting member unless elected as a member</w:t>
      </w:r>
      <w:r>
        <w:rPr>
          <w:i/>
        </w:rPr>
        <w:t>.</w:t>
      </w:r>
    </w:p>
    <w:p w14:paraId="1418A9BE" w14:textId="77777777" w:rsidR="00AC4651" w:rsidRDefault="00AC4651" w:rsidP="00AC4651">
      <w:r>
        <w:t xml:space="preserve">2023 Class                                                      2024 Class                                                                    2025 Class     </w:t>
      </w:r>
    </w:p>
    <w:p w14:paraId="622599E0" w14:textId="77777777" w:rsidR="00BE409F" w:rsidRDefault="00BE409F" w:rsidP="000E26DB"/>
    <w:p w14:paraId="578D0A7A" w14:textId="77777777" w:rsidR="00BE409F" w:rsidRDefault="00BE409F" w:rsidP="000E26DB"/>
    <w:p w14:paraId="58D7DDEF" w14:textId="77777777" w:rsidR="007356A4" w:rsidRPr="00F37819" w:rsidRDefault="000E26DB" w:rsidP="000E26DB">
      <w:pPr>
        <w:rPr>
          <w:sz w:val="28"/>
          <w:szCs w:val="28"/>
        </w:rPr>
      </w:pPr>
      <w:r w:rsidRPr="00F37819">
        <w:rPr>
          <w:sz w:val="28"/>
          <w:szCs w:val="28"/>
        </w:rPr>
        <w:t>Other Ministry Committees as needed.</w:t>
      </w:r>
    </w:p>
    <w:sectPr w:rsidR="007356A4" w:rsidRPr="00F3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06809"/>
    <w:multiLevelType w:val="hybridMultilevel"/>
    <w:tmpl w:val="E9587112"/>
    <w:lvl w:ilvl="0" w:tplc="48CC20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6203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DB"/>
    <w:rsid w:val="000E26DB"/>
    <w:rsid w:val="002F6AA8"/>
    <w:rsid w:val="003269F2"/>
    <w:rsid w:val="0038070E"/>
    <w:rsid w:val="00404EA7"/>
    <w:rsid w:val="005C61E7"/>
    <w:rsid w:val="006E4C0E"/>
    <w:rsid w:val="007356A4"/>
    <w:rsid w:val="0091361F"/>
    <w:rsid w:val="00AC4651"/>
    <w:rsid w:val="00AE7C14"/>
    <w:rsid w:val="00B171F5"/>
    <w:rsid w:val="00BE409F"/>
    <w:rsid w:val="00C34242"/>
    <w:rsid w:val="00CE495C"/>
    <w:rsid w:val="00F3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2074"/>
  <w15:docId w15:val="{9440D236-D317-4AD6-9121-A38BAB6C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F2"/>
    <w:pPr>
      <w:spacing w:after="160" w:line="259" w:lineRule="auto"/>
      <w:ind w:left="720"/>
      <w:contextualSpacing/>
    </w:pPr>
  </w:style>
  <w:style w:type="paragraph" w:styleId="NoSpacing">
    <w:name w:val="No Spacing"/>
    <w:uiPriority w:val="1"/>
    <w:qFormat/>
    <w:rsid w:val="00C3424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Cover</dc:creator>
  <cp:lastModifiedBy>ELIZABETH COVER</cp:lastModifiedBy>
  <cp:revision>2</cp:revision>
  <dcterms:created xsi:type="dcterms:W3CDTF">2022-08-24T18:15:00Z</dcterms:created>
  <dcterms:modified xsi:type="dcterms:W3CDTF">2022-08-24T18:15:00Z</dcterms:modified>
</cp:coreProperties>
</file>